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5EDE" w14:textId="2AC39A71" w:rsidR="00F25023" w:rsidRPr="00750ADC" w:rsidRDefault="008D45C5" w:rsidP="00750ADC">
      <w:pPr>
        <w:spacing w:after="0" w:line="240" w:lineRule="auto"/>
        <w:jc w:val="center"/>
        <w:rPr>
          <w:rFonts w:ascii="Open Sans" w:hAnsi="Open Sans" w:cs="Open Sans"/>
          <w:b/>
          <w:bCs/>
          <w:color w:val="144460"/>
          <w:sz w:val="24"/>
          <w:szCs w:val="24"/>
        </w:rPr>
      </w:pPr>
      <w:r>
        <w:rPr>
          <w:rFonts w:ascii="Open Sans" w:hAnsi="Open Sans" w:cs="Open Sans"/>
          <w:b/>
          <w:bCs/>
          <w:color w:val="144460"/>
          <w:sz w:val="24"/>
          <w:szCs w:val="24"/>
        </w:rPr>
        <w:t xml:space="preserve">Outstanding CTE </w:t>
      </w:r>
      <w:r w:rsidR="00A92C67">
        <w:rPr>
          <w:rFonts w:ascii="Open Sans" w:hAnsi="Open Sans" w:cs="Open Sans"/>
          <w:b/>
          <w:bCs/>
          <w:color w:val="144460"/>
          <w:sz w:val="24"/>
          <w:szCs w:val="24"/>
        </w:rPr>
        <w:t>Middle School Teacher of the Year</w:t>
      </w:r>
    </w:p>
    <w:p w14:paraId="233A64F1" w14:textId="77777777" w:rsidR="00880E62" w:rsidRDefault="00880E62" w:rsidP="008D033B">
      <w:pPr>
        <w:autoSpaceDE w:val="0"/>
        <w:autoSpaceDN w:val="0"/>
        <w:adjustRightInd w:val="0"/>
        <w:spacing w:after="0" w:line="276" w:lineRule="auto"/>
        <w:rPr>
          <w:rFonts w:ascii="Open Sans" w:hAnsi="Open Sans" w:cs="Open Sans"/>
          <w:b/>
          <w:bCs/>
          <w:color w:val="144460"/>
          <w:sz w:val="21"/>
          <w:szCs w:val="21"/>
        </w:rPr>
      </w:pPr>
    </w:p>
    <w:p w14:paraId="6D84B847" w14:textId="39C3AFC1" w:rsidR="008E2F74" w:rsidRPr="000A381C" w:rsidRDefault="000F4621" w:rsidP="008D033B">
      <w:pPr>
        <w:autoSpaceDE w:val="0"/>
        <w:autoSpaceDN w:val="0"/>
        <w:adjustRightInd w:val="0"/>
        <w:spacing w:after="0" w:line="276" w:lineRule="auto"/>
        <w:rPr>
          <w:rFonts w:ascii="Open Sans" w:hAnsi="Open Sans" w:cs="Open Sans"/>
          <w:b/>
          <w:bCs/>
          <w:color w:val="144460"/>
          <w:sz w:val="21"/>
          <w:szCs w:val="21"/>
        </w:rPr>
      </w:pPr>
      <w:r w:rsidRPr="000A381C">
        <w:rPr>
          <w:rFonts w:ascii="Open Sans" w:hAnsi="Open Sans" w:cs="Open Sans"/>
          <w:b/>
          <w:bCs/>
          <w:color w:val="144460"/>
          <w:sz w:val="21"/>
          <w:szCs w:val="21"/>
        </w:rPr>
        <w:t>About the Award</w:t>
      </w:r>
    </w:p>
    <w:p w14:paraId="1A6843D2" w14:textId="046774D1" w:rsidR="008D45C5" w:rsidRDefault="00A92C67" w:rsidP="008D033B">
      <w:pPr>
        <w:autoSpaceDE w:val="0"/>
        <w:autoSpaceDN w:val="0"/>
        <w:adjustRightInd w:val="0"/>
        <w:spacing w:after="0" w:line="276" w:lineRule="auto"/>
        <w:rPr>
          <w:rFonts w:ascii="Open Sans" w:hAnsi="Open Sans" w:cs="Open Sans"/>
          <w:sz w:val="20"/>
          <w:szCs w:val="20"/>
        </w:rPr>
      </w:pPr>
      <w:r w:rsidRPr="00A92C67">
        <w:rPr>
          <w:rFonts w:ascii="Open Sans" w:hAnsi="Open Sans" w:cs="Open Sans"/>
          <w:sz w:val="20"/>
          <w:szCs w:val="20"/>
        </w:rPr>
        <w:t>The Outstanding CTE Middle School Teacher of the Year Award recognizes an exceptional middle school CTE teacher who demonstrates innovation, supports student success and leadership development, invests in professional growth, and strengthens Career and Technical Education through community involvement and collaboration.</w:t>
      </w:r>
    </w:p>
    <w:p w14:paraId="65CCF98B" w14:textId="77777777" w:rsidR="00A92C67" w:rsidRPr="00AE2983" w:rsidRDefault="00A92C67" w:rsidP="008D033B">
      <w:pPr>
        <w:autoSpaceDE w:val="0"/>
        <w:autoSpaceDN w:val="0"/>
        <w:adjustRightInd w:val="0"/>
        <w:spacing w:after="0" w:line="276" w:lineRule="auto"/>
        <w:rPr>
          <w:rFonts w:ascii="Open Sans" w:hAnsi="Open Sans" w:cs="Open Sans"/>
          <w:color w:val="144460"/>
          <w:sz w:val="20"/>
          <w:szCs w:val="20"/>
        </w:rPr>
      </w:pPr>
    </w:p>
    <w:p w14:paraId="5A1BE1B6" w14:textId="54B5EB91" w:rsidR="000F4621" w:rsidRPr="007A0AE1" w:rsidRDefault="008E2F74" w:rsidP="000F4621">
      <w:pPr>
        <w:autoSpaceDE w:val="0"/>
        <w:autoSpaceDN w:val="0"/>
        <w:adjustRightInd w:val="0"/>
        <w:spacing w:after="0" w:line="276" w:lineRule="auto"/>
        <w:rPr>
          <w:rFonts w:ascii="Open Sans" w:hAnsi="Open Sans" w:cs="Open Sans"/>
          <w:sz w:val="20"/>
          <w:szCs w:val="20"/>
        </w:rPr>
      </w:pPr>
      <w:r w:rsidRPr="000A381C">
        <w:rPr>
          <w:rFonts w:ascii="Open Sans" w:hAnsi="Open Sans" w:cs="Open Sans"/>
          <w:b/>
          <w:bCs/>
          <w:color w:val="144460"/>
          <w:sz w:val="21"/>
          <w:szCs w:val="21"/>
        </w:rPr>
        <w:t>Eligibility</w:t>
      </w:r>
      <w:r w:rsidR="000F4621" w:rsidRPr="000A381C">
        <w:rPr>
          <w:rFonts w:ascii="Open Sans" w:hAnsi="Open Sans" w:cs="Open Sans"/>
          <w:b/>
          <w:bCs/>
          <w:color w:val="144460"/>
          <w:sz w:val="21"/>
          <w:szCs w:val="21"/>
        </w:rPr>
        <w:br/>
      </w:r>
      <w:r w:rsidR="000F4621" w:rsidRPr="00AE2983">
        <w:rPr>
          <w:rFonts w:ascii="Open Sans" w:hAnsi="Open Sans" w:cs="Open Sans"/>
          <w:sz w:val="20"/>
          <w:szCs w:val="20"/>
        </w:rPr>
        <w:t>Nominees must:</w:t>
      </w:r>
    </w:p>
    <w:p w14:paraId="6A839F12" w14:textId="77777777" w:rsidR="00A92C67" w:rsidRDefault="007A0AE1" w:rsidP="007A0AE1">
      <w:pPr>
        <w:numPr>
          <w:ilvl w:val="0"/>
          <w:numId w:val="5"/>
        </w:numPr>
        <w:spacing w:after="0" w:line="278" w:lineRule="auto"/>
        <w:rPr>
          <w:rFonts w:ascii="Open Sans" w:hAnsi="Open Sans" w:cs="Open Sans"/>
          <w:sz w:val="20"/>
          <w:szCs w:val="20"/>
        </w:rPr>
      </w:pPr>
      <w:r w:rsidRPr="00A92C67">
        <w:rPr>
          <w:rFonts w:ascii="Open Sans" w:hAnsi="Open Sans" w:cs="Open Sans"/>
          <w:sz w:val="20"/>
          <w:szCs w:val="20"/>
        </w:rPr>
        <w:t xml:space="preserve">Be </w:t>
      </w:r>
      <w:r w:rsidR="008D45C5" w:rsidRPr="00A92C67">
        <w:rPr>
          <w:rFonts w:ascii="Open Sans" w:hAnsi="Open Sans" w:cs="Open Sans"/>
          <w:sz w:val="20"/>
          <w:szCs w:val="20"/>
        </w:rPr>
        <w:t xml:space="preserve">currently employed as </w:t>
      </w:r>
      <w:r w:rsidR="00A92C67">
        <w:rPr>
          <w:rFonts w:ascii="Open Sans" w:hAnsi="Open Sans" w:cs="Open Sans"/>
          <w:sz w:val="20"/>
          <w:szCs w:val="20"/>
        </w:rPr>
        <w:t xml:space="preserve">a </w:t>
      </w:r>
      <w:r w:rsidR="00A92C67" w:rsidRPr="00A92C67">
        <w:rPr>
          <w:rFonts w:ascii="Open Sans" w:hAnsi="Open Sans" w:cs="Open Sans"/>
          <w:sz w:val="20"/>
          <w:szCs w:val="20"/>
        </w:rPr>
        <w:t>CTE middle school teacher</w:t>
      </w:r>
    </w:p>
    <w:p w14:paraId="79CF1D27" w14:textId="1CCC73CF" w:rsidR="007A0AE1" w:rsidRPr="00A92C67" w:rsidRDefault="007A0AE1" w:rsidP="007A0AE1">
      <w:pPr>
        <w:numPr>
          <w:ilvl w:val="0"/>
          <w:numId w:val="5"/>
        </w:numPr>
        <w:spacing w:after="0" w:line="278" w:lineRule="auto"/>
        <w:rPr>
          <w:rFonts w:ascii="Open Sans" w:hAnsi="Open Sans" w:cs="Open Sans"/>
          <w:sz w:val="20"/>
          <w:szCs w:val="20"/>
        </w:rPr>
      </w:pPr>
      <w:r w:rsidRPr="00A92C67">
        <w:rPr>
          <w:rFonts w:ascii="Open Sans" w:hAnsi="Open Sans" w:cs="Open Sans"/>
          <w:sz w:val="20"/>
          <w:szCs w:val="20"/>
        </w:rPr>
        <w:t>Be a current ACTEAZ member</w:t>
      </w:r>
    </w:p>
    <w:p w14:paraId="005F734D" w14:textId="77777777" w:rsidR="005E4042" w:rsidRPr="00AE2983" w:rsidRDefault="005E4042" w:rsidP="005E4042">
      <w:pPr>
        <w:spacing w:after="0" w:line="278" w:lineRule="auto"/>
        <w:rPr>
          <w:rFonts w:ascii="Open Sans" w:hAnsi="Open Sans" w:cs="Open Sans"/>
          <w:sz w:val="20"/>
          <w:szCs w:val="20"/>
        </w:rPr>
      </w:pPr>
    </w:p>
    <w:p w14:paraId="7C4F60B2" w14:textId="7C242B24" w:rsidR="000A381C" w:rsidRPr="00AE2983" w:rsidRDefault="000A381C" w:rsidP="000A381C">
      <w:pPr>
        <w:autoSpaceDE w:val="0"/>
        <w:autoSpaceDN w:val="0"/>
        <w:adjustRightInd w:val="0"/>
        <w:spacing w:after="0" w:line="276" w:lineRule="auto"/>
        <w:rPr>
          <w:rFonts w:ascii="Open Sans" w:hAnsi="Open Sans" w:cs="Open Sans"/>
          <w:b/>
          <w:bCs/>
          <w:color w:val="144460"/>
          <w:sz w:val="20"/>
          <w:szCs w:val="20"/>
        </w:rPr>
      </w:pPr>
      <w:r w:rsidRPr="00AE2983">
        <w:rPr>
          <w:rFonts w:ascii="Open Sans" w:hAnsi="Open Sans" w:cs="Open Sans"/>
          <w:b/>
          <w:bCs/>
          <w:color w:val="144460"/>
          <w:sz w:val="20"/>
          <w:szCs w:val="20"/>
        </w:rPr>
        <w:t>Nomination and Scoring</w:t>
      </w:r>
    </w:p>
    <w:p w14:paraId="5354078B" w14:textId="208AFA6E" w:rsidR="00750ADC" w:rsidRPr="00750ADC" w:rsidRDefault="00A92C67" w:rsidP="00750ADC">
      <w:pPr>
        <w:rPr>
          <w:rFonts w:ascii="Open Sans" w:hAnsi="Open Sans" w:cs="Open Sans"/>
          <w:sz w:val="20"/>
          <w:szCs w:val="20"/>
        </w:rPr>
      </w:pPr>
      <w:r w:rsidRPr="00A92C67">
        <w:rPr>
          <w:rFonts w:ascii="Open Sans" w:hAnsi="Open Sans" w:cs="Open Sans"/>
          <w:sz w:val="20"/>
          <w:szCs w:val="20"/>
        </w:rPr>
        <w:t>Nominations are evaluated in four areas worth 25 points each (100 points total). Responses should include specific examples, accomplishments, results, and measurable impact whenever possible.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8"/>
        <w:gridCol w:w="8272"/>
      </w:tblGrid>
      <w:tr w:rsidR="000A381C" w:rsidRPr="000D7F72" w14:paraId="5E659F21" w14:textId="77777777" w:rsidTr="003A1C78">
        <w:trPr>
          <w:tblCellSpacing w:w="15" w:type="dxa"/>
        </w:trPr>
        <w:tc>
          <w:tcPr>
            <w:tcW w:w="0" w:type="auto"/>
            <w:vAlign w:val="center"/>
            <w:hideMark/>
          </w:tcPr>
          <w:p w14:paraId="741C3A37" w14:textId="77777777" w:rsidR="000A381C" w:rsidRPr="00AE2983" w:rsidRDefault="000A381C" w:rsidP="000A381C">
            <w:pPr>
              <w:jc w:val="center"/>
              <w:rPr>
                <w:rFonts w:ascii="Open Sans" w:hAnsi="Open Sans" w:cs="Open Sans"/>
                <w:b/>
                <w:bCs/>
                <w:color w:val="002060"/>
                <w:sz w:val="20"/>
                <w:szCs w:val="20"/>
              </w:rPr>
            </w:pPr>
            <w:r w:rsidRPr="00AE2983">
              <w:rPr>
                <w:rFonts w:ascii="Open Sans" w:hAnsi="Open Sans" w:cs="Open Sans"/>
                <w:b/>
                <w:bCs/>
                <w:color w:val="002060"/>
                <w:sz w:val="20"/>
                <w:szCs w:val="20"/>
              </w:rPr>
              <w:t>Evaluation Area</w:t>
            </w:r>
          </w:p>
        </w:tc>
        <w:tc>
          <w:tcPr>
            <w:tcW w:w="0" w:type="auto"/>
            <w:vAlign w:val="center"/>
            <w:hideMark/>
          </w:tcPr>
          <w:p w14:paraId="79F2459D" w14:textId="77777777" w:rsidR="000A381C" w:rsidRPr="00AE2983" w:rsidRDefault="000A381C" w:rsidP="000A381C">
            <w:pPr>
              <w:jc w:val="center"/>
              <w:rPr>
                <w:rFonts w:ascii="Open Sans" w:hAnsi="Open Sans" w:cs="Open Sans"/>
                <w:b/>
                <w:bCs/>
                <w:color w:val="002060"/>
                <w:sz w:val="20"/>
                <w:szCs w:val="20"/>
              </w:rPr>
            </w:pPr>
            <w:r w:rsidRPr="00AE2983">
              <w:rPr>
                <w:rFonts w:ascii="Open Sans" w:hAnsi="Open Sans" w:cs="Open Sans"/>
                <w:b/>
                <w:bCs/>
                <w:color w:val="002060"/>
                <w:sz w:val="20"/>
                <w:szCs w:val="20"/>
              </w:rPr>
              <w:t>What We Want to Know</w:t>
            </w:r>
          </w:p>
        </w:tc>
      </w:tr>
      <w:tr w:rsidR="000A381C" w:rsidRPr="000D7F72" w14:paraId="0113197E" w14:textId="77777777" w:rsidTr="005E4042">
        <w:trPr>
          <w:trHeight w:val="1248"/>
          <w:tblCellSpacing w:w="15" w:type="dxa"/>
        </w:trPr>
        <w:tc>
          <w:tcPr>
            <w:tcW w:w="0" w:type="auto"/>
            <w:vAlign w:val="center"/>
            <w:hideMark/>
          </w:tcPr>
          <w:p w14:paraId="7B96A201" w14:textId="357A697B" w:rsidR="000A381C" w:rsidRPr="005E4042" w:rsidRDefault="00A92C67" w:rsidP="003A1C78">
            <w:pPr>
              <w:rPr>
                <w:rFonts w:ascii="Open Sans" w:hAnsi="Open Sans" w:cs="Open Sans"/>
                <w:b/>
                <w:bCs/>
                <w:color w:val="002060"/>
                <w:sz w:val="20"/>
                <w:szCs w:val="20"/>
              </w:rPr>
            </w:pPr>
            <w:r>
              <w:rPr>
                <w:rFonts w:ascii="Open Sans" w:hAnsi="Open Sans" w:cs="Open Sans"/>
                <w:b/>
                <w:bCs/>
                <w:color w:val="002060"/>
                <w:sz w:val="20"/>
                <w:szCs w:val="20"/>
              </w:rPr>
              <w:t>Innovation &amp; Accomplishments</w:t>
            </w:r>
            <w:r>
              <w:rPr>
                <w:rFonts w:ascii="Open Sans" w:hAnsi="Open Sans" w:cs="Open Sans"/>
                <w:b/>
                <w:bCs/>
                <w:color w:val="002060"/>
                <w:sz w:val="20"/>
                <w:szCs w:val="20"/>
              </w:rPr>
              <w:br/>
              <w:t>25 pts</w:t>
            </w:r>
          </w:p>
        </w:tc>
        <w:tc>
          <w:tcPr>
            <w:tcW w:w="0" w:type="auto"/>
            <w:vAlign w:val="center"/>
            <w:hideMark/>
          </w:tcPr>
          <w:p w14:paraId="5CD20B94" w14:textId="7FE56A26" w:rsidR="000A381C" w:rsidRPr="00880E62" w:rsidRDefault="00A92C67" w:rsidP="003A1C78">
            <w:pPr>
              <w:rPr>
                <w:rFonts w:ascii="Open Sans" w:hAnsi="Open Sans" w:cs="Open Sans"/>
                <w:sz w:val="18"/>
                <w:szCs w:val="18"/>
              </w:rPr>
            </w:pPr>
            <w:r w:rsidRPr="00A92C67">
              <w:rPr>
                <w:rFonts w:ascii="Open Sans" w:hAnsi="Open Sans" w:cs="Open Sans"/>
                <w:sz w:val="18"/>
                <w:szCs w:val="18"/>
              </w:rPr>
              <w:t>How has the nominee demonstrated innovation or significant accomplishments in CTE? Consider new or improved programs, creative instructional practices, hands-on learning experiences, career exploration, technology integration, or other approaches that have positively impacted students.</w:t>
            </w:r>
          </w:p>
        </w:tc>
      </w:tr>
      <w:tr w:rsidR="000A381C" w:rsidRPr="000D7F72" w14:paraId="2D957331" w14:textId="77777777" w:rsidTr="003A1C78">
        <w:trPr>
          <w:tblCellSpacing w:w="15" w:type="dxa"/>
        </w:trPr>
        <w:tc>
          <w:tcPr>
            <w:tcW w:w="0" w:type="auto"/>
            <w:vAlign w:val="center"/>
            <w:hideMark/>
          </w:tcPr>
          <w:p w14:paraId="54C59964" w14:textId="01C47976" w:rsidR="008D45C5" w:rsidRPr="005E4042" w:rsidRDefault="00A92C67" w:rsidP="003A1C78">
            <w:pPr>
              <w:rPr>
                <w:rFonts w:ascii="Open Sans" w:hAnsi="Open Sans" w:cs="Open Sans"/>
                <w:b/>
                <w:bCs/>
                <w:color w:val="002060"/>
                <w:sz w:val="20"/>
                <w:szCs w:val="20"/>
              </w:rPr>
            </w:pPr>
            <w:r>
              <w:rPr>
                <w:rFonts w:ascii="Open Sans" w:hAnsi="Open Sans" w:cs="Open Sans"/>
                <w:b/>
                <w:bCs/>
                <w:color w:val="002060"/>
                <w:sz w:val="20"/>
                <w:szCs w:val="20"/>
              </w:rPr>
              <w:t>Professional Growth &amp; Engagement</w:t>
            </w:r>
            <w:r>
              <w:rPr>
                <w:rFonts w:ascii="Open Sans" w:hAnsi="Open Sans" w:cs="Open Sans"/>
                <w:b/>
                <w:bCs/>
                <w:color w:val="002060"/>
                <w:sz w:val="20"/>
                <w:szCs w:val="20"/>
              </w:rPr>
              <w:br/>
              <w:t>25 pts</w:t>
            </w:r>
          </w:p>
        </w:tc>
        <w:tc>
          <w:tcPr>
            <w:tcW w:w="0" w:type="auto"/>
            <w:vAlign w:val="center"/>
            <w:hideMark/>
          </w:tcPr>
          <w:p w14:paraId="3B9A6806" w14:textId="46A381B5" w:rsidR="000A381C" w:rsidRPr="00880E62" w:rsidRDefault="00A92C67" w:rsidP="003A1C78">
            <w:pPr>
              <w:rPr>
                <w:rFonts w:ascii="Open Sans" w:hAnsi="Open Sans" w:cs="Open Sans"/>
                <w:sz w:val="18"/>
                <w:szCs w:val="18"/>
              </w:rPr>
            </w:pPr>
            <w:r w:rsidRPr="00A92C67">
              <w:rPr>
                <w:rFonts w:ascii="Open Sans" w:hAnsi="Open Sans" w:cs="Open Sans"/>
                <w:sz w:val="18"/>
                <w:szCs w:val="18"/>
              </w:rPr>
              <w:t>How has the nominee demonstrated a commitment to professional growth? Consider participation in ACTE, ACTEAZ, affiliate organizations, conferences, workshops, professional learning, industry experiences, or other activities that strengthen their CTE knowledge and practice.</w:t>
            </w:r>
          </w:p>
        </w:tc>
      </w:tr>
      <w:tr w:rsidR="000A381C" w:rsidRPr="000D7F72" w14:paraId="4F9CB354" w14:textId="77777777" w:rsidTr="003A1C78">
        <w:trPr>
          <w:tblCellSpacing w:w="15" w:type="dxa"/>
        </w:trPr>
        <w:tc>
          <w:tcPr>
            <w:tcW w:w="0" w:type="auto"/>
            <w:vAlign w:val="center"/>
            <w:hideMark/>
          </w:tcPr>
          <w:p w14:paraId="5970DD71" w14:textId="05DA3D3A" w:rsidR="008D45C5" w:rsidRPr="005E4042" w:rsidRDefault="00A92C67" w:rsidP="003A1C78">
            <w:pPr>
              <w:rPr>
                <w:rFonts w:ascii="Open Sans" w:hAnsi="Open Sans" w:cs="Open Sans"/>
                <w:b/>
                <w:bCs/>
                <w:color w:val="002060"/>
                <w:sz w:val="20"/>
                <w:szCs w:val="20"/>
              </w:rPr>
            </w:pPr>
            <w:r>
              <w:rPr>
                <w:rFonts w:ascii="Open Sans" w:hAnsi="Open Sans" w:cs="Open Sans"/>
                <w:b/>
                <w:bCs/>
                <w:color w:val="002060"/>
                <w:sz w:val="20"/>
                <w:szCs w:val="20"/>
              </w:rPr>
              <w:t>Student Leadership Development</w:t>
            </w:r>
            <w:r>
              <w:rPr>
                <w:rFonts w:ascii="Open Sans" w:hAnsi="Open Sans" w:cs="Open Sans"/>
                <w:b/>
                <w:bCs/>
                <w:color w:val="002060"/>
                <w:sz w:val="20"/>
                <w:szCs w:val="20"/>
              </w:rPr>
              <w:br/>
              <w:t>25 pts</w:t>
            </w:r>
          </w:p>
        </w:tc>
        <w:tc>
          <w:tcPr>
            <w:tcW w:w="0" w:type="auto"/>
            <w:vAlign w:val="center"/>
            <w:hideMark/>
          </w:tcPr>
          <w:p w14:paraId="59EC0C32" w14:textId="3F8EFC99" w:rsidR="000A381C" w:rsidRPr="00880E62" w:rsidRDefault="00A92C67" w:rsidP="003A1C78">
            <w:pPr>
              <w:rPr>
                <w:rFonts w:ascii="Open Sans" w:hAnsi="Open Sans" w:cs="Open Sans"/>
                <w:sz w:val="18"/>
                <w:szCs w:val="18"/>
              </w:rPr>
            </w:pPr>
            <w:r w:rsidRPr="00A92C67">
              <w:rPr>
                <w:rFonts w:ascii="Open Sans" w:hAnsi="Open Sans" w:cs="Open Sans"/>
                <w:sz w:val="18"/>
                <w:szCs w:val="18"/>
              </w:rPr>
              <w:t>How has the nominee encouraged students to develop leadership skills? Consider CTSO involvement, classroom leadership opportunities, student-led projects, teamwork, career-readiness experiences, service activities, or other opportunities that build confidence and leadership skills.</w:t>
            </w:r>
          </w:p>
        </w:tc>
      </w:tr>
      <w:tr w:rsidR="000A381C" w:rsidRPr="000D7F72" w14:paraId="1C01B5CC" w14:textId="77777777" w:rsidTr="003A1C78">
        <w:trPr>
          <w:tblCellSpacing w:w="15" w:type="dxa"/>
        </w:trPr>
        <w:tc>
          <w:tcPr>
            <w:tcW w:w="0" w:type="auto"/>
            <w:vAlign w:val="center"/>
            <w:hideMark/>
          </w:tcPr>
          <w:p w14:paraId="49987D33" w14:textId="61028DC9" w:rsidR="000A381C" w:rsidRPr="005E4042" w:rsidRDefault="00A92C67" w:rsidP="003A1C78">
            <w:pPr>
              <w:rPr>
                <w:rFonts w:ascii="Open Sans" w:hAnsi="Open Sans" w:cs="Open Sans"/>
                <w:b/>
                <w:bCs/>
                <w:color w:val="002060"/>
                <w:sz w:val="20"/>
                <w:szCs w:val="20"/>
              </w:rPr>
            </w:pPr>
            <w:r>
              <w:rPr>
                <w:rFonts w:ascii="Open Sans" w:hAnsi="Open Sans" w:cs="Open Sans"/>
                <w:b/>
                <w:bCs/>
                <w:color w:val="002060"/>
                <w:sz w:val="20"/>
                <w:szCs w:val="20"/>
              </w:rPr>
              <w:t>Community Involvement &amp; Collaboration</w:t>
            </w:r>
            <w:r>
              <w:rPr>
                <w:rFonts w:ascii="Open Sans" w:hAnsi="Open Sans" w:cs="Open Sans"/>
                <w:b/>
                <w:bCs/>
                <w:color w:val="002060"/>
                <w:sz w:val="20"/>
                <w:szCs w:val="20"/>
              </w:rPr>
              <w:br/>
              <w:t>25 pts</w:t>
            </w:r>
          </w:p>
        </w:tc>
        <w:tc>
          <w:tcPr>
            <w:tcW w:w="0" w:type="auto"/>
            <w:vAlign w:val="center"/>
            <w:hideMark/>
          </w:tcPr>
          <w:p w14:paraId="7A07E5A4" w14:textId="19552C99" w:rsidR="000A381C" w:rsidRPr="00880E62" w:rsidRDefault="00A92C67" w:rsidP="003A1C78">
            <w:pPr>
              <w:rPr>
                <w:rFonts w:ascii="Open Sans" w:hAnsi="Open Sans" w:cs="Open Sans"/>
                <w:sz w:val="18"/>
                <w:szCs w:val="18"/>
              </w:rPr>
            </w:pPr>
            <w:r w:rsidRPr="00A92C67">
              <w:rPr>
                <w:rFonts w:ascii="Open Sans" w:hAnsi="Open Sans" w:cs="Open Sans"/>
                <w:sz w:val="18"/>
                <w:szCs w:val="18"/>
              </w:rPr>
              <w:t>How has the nominee connected CTE students and programs with the broader community? Consider collaboration with postsecondary institutions, business and industry, community service organizations, advisory committees, or other community partners.</w:t>
            </w:r>
          </w:p>
        </w:tc>
      </w:tr>
    </w:tbl>
    <w:p w14:paraId="2B486B08" w14:textId="77777777" w:rsidR="00FA5DF4" w:rsidRPr="00AE2983" w:rsidRDefault="00FA5DF4" w:rsidP="008D033B">
      <w:pPr>
        <w:autoSpaceDE w:val="0"/>
        <w:autoSpaceDN w:val="0"/>
        <w:adjustRightInd w:val="0"/>
        <w:spacing w:after="0" w:line="276" w:lineRule="auto"/>
        <w:rPr>
          <w:rFonts w:ascii="Open Sans" w:hAnsi="Open Sans" w:cs="Open Sans"/>
          <w:sz w:val="20"/>
          <w:szCs w:val="20"/>
        </w:rPr>
      </w:pPr>
    </w:p>
    <w:p w14:paraId="4A596CA8" w14:textId="7E891380" w:rsidR="00AE2983" w:rsidRPr="00AE2983" w:rsidRDefault="00AE2983" w:rsidP="00AE2983">
      <w:pPr>
        <w:rPr>
          <w:rFonts w:ascii="Open Sans" w:hAnsi="Open Sans" w:cs="Open Sans"/>
          <w:color w:val="002060"/>
          <w:sz w:val="20"/>
          <w:szCs w:val="20"/>
        </w:rPr>
      </w:pPr>
      <w:r w:rsidRPr="00AE2983">
        <w:rPr>
          <w:rFonts w:ascii="Open Sans" w:hAnsi="Open Sans" w:cs="Open Sans"/>
          <w:b/>
          <w:bCs/>
          <w:color w:val="002060"/>
          <w:sz w:val="20"/>
          <w:szCs w:val="20"/>
        </w:rPr>
        <w:t>Tips for a Strong Nomination</w:t>
      </w:r>
      <w:r w:rsidR="005E4042">
        <w:rPr>
          <w:rFonts w:ascii="Open Sans" w:hAnsi="Open Sans" w:cs="Open Sans"/>
          <w:b/>
          <w:bCs/>
          <w:color w:val="002060"/>
          <w:sz w:val="20"/>
          <w:szCs w:val="20"/>
        </w:rPr>
        <w:t xml:space="preserve"> - </w:t>
      </w:r>
      <w:r w:rsidRPr="00AE2983">
        <w:rPr>
          <w:rFonts w:ascii="Open Sans" w:hAnsi="Open Sans" w:cs="Open Sans"/>
          <w:b/>
          <w:bCs/>
          <w:color w:val="002060"/>
          <w:sz w:val="20"/>
          <w:szCs w:val="20"/>
        </w:rPr>
        <w:t>Tell us what the nominee did + why it mattered + the impact it had.</w:t>
      </w:r>
    </w:p>
    <w:p w14:paraId="298E196B" w14:textId="77777777" w:rsidR="00A92C67" w:rsidRDefault="00A92C67" w:rsidP="00A92C67">
      <w:pPr>
        <w:spacing w:line="276" w:lineRule="auto"/>
        <w:rPr>
          <w:rFonts w:ascii="Open Sans" w:hAnsi="Open Sans" w:cs="Open Sans"/>
          <w:sz w:val="20"/>
          <w:szCs w:val="20"/>
        </w:rPr>
      </w:pPr>
      <w:r w:rsidRPr="00A92C67">
        <w:rPr>
          <w:rFonts w:ascii="Open Sans" w:hAnsi="Open Sans" w:cs="Open Sans"/>
          <w:sz w:val="20"/>
          <w:szCs w:val="20"/>
        </w:rPr>
        <w:t>Provide specific examples rather than general statements. Highlight accomplishments, innovation, professional growth, student leadership development, partnerships, and results that demonstrate how the nominee has created meaningful CTE experiences for middle school students.</w:t>
      </w:r>
    </w:p>
    <w:p w14:paraId="15C8B734" w14:textId="0432BD20"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Recommended response length:</w:t>
      </w:r>
      <w:r w:rsidRPr="00AE2983">
        <w:rPr>
          <w:rFonts w:ascii="Open Sans" w:hAnsi="Open Sans" w:cs="Open Sans"/>
          <w:sz w:val="20"/>
          <w:szCs w:val="20"/>
        </w:rPr>
        <w:t xml:space="preserve"> 250–300 words per scored question.</w:t>
      </w:r>
    </w:p>
    <w:p w14:paraId="50290966" w14:textId="77777777"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Total Possible Score: 100 Points</w:t>
      </w:r>
    </w:p>
    <w:sectPr w:rsidR="00AE2983" w:rsidRPr="00AE2983" w:rsidSect="00312459">
      <w:headerReference w:type="default" r:id="rId7"/>
      <w:pgSz w:w="12240" w:h="15840" w:code="1"/>
      <w:pgMar w:top="1008"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E7266" w14:textId="77777777" w:rsidR="000B3EC3" w:rsidRDefault="000B3EC3" w:rsidP="00A051D3">
      <w:pPr>
        <w:spacing w:after="0" w:line="240" w:lineRule="auto"/>
      </w:pPr>
      <w:r>
        <w:separator/>
      </w:r>
    </w:p>
  </w:endnote>
  <w:endnote w:type="continuationSeparator" w:id="0">
    <w:p w14:paraId="2DDC849D" w14:textId="77777777" w:rsidR="000B3EC3" w:rsidRDefault="000B3EC3" w:rsidP="00A0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00ADA" w14:textId="77777777" w:rsidR="000B3EC3" w:rsidRDefault="000B3EC3" w:rsidP="00A051D3">
      <w:pPr>
        <w:spacing w:after="0" w:line="240" w:lineRule="auto"/>
      </w:pPr>
      <w:r>
        <w:separator/>
      </w:r>
    </w:p>
  </w:footnote>
  <w:footnote w:type="continuationSeparator" w:id="0">
    <w:p w14:paraId="0E68D7AF" w14:textId="77777777" w:rsidR="000B3EC3" w:rsidRDefault="000B3EC3" w:rsidP="00A0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FB8" w14:textId="6C8D4158" w:rsidR="00A051D3" w:rsidRDefault="005A566F">
    <w:pPr>
      <w:pStyle w:val="Header"/>
    </w:pPr>
    <w:r>
      <w:rPr>
        <w:noProof/>
      </w:rPr>
      <w:drawing>
        <wp:anchor distT="0" distB="0" distL="114300" distR="114300" simplePos="0" relativeHeight="251659264" behindDoc="0" locked="0" layoutInCell="1" allowOverlap="1" wp14:anchorId="0210CB27" wp14:editId="71DE287D">
          <wp:simplePos x="0" y="0"/>
          <wp:positionH relativeFrom="margin">
            <wp:posOffset>-453358</wp:posOffset>
          </wp:positionH>
          <wp:positionV relativeFrom="topMargin">
            <wp:align>bottom</wp:align>
          </wp:positionV>
          <wp:extent cx="7886065" cy="961390"/>
          <wp:effectExtent l="0" t="0" r="635" b="0"/>
          <wp:wrapSquare wrapText="bothSides"/>
          <wp:docPr id="356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05" name="Picture 3561405"/>
                  <pic:cNvPicPr/>
                </pic:nvPicPr>
                <pic:blipFill>
                  <a:blip r:embed="rId1">
                    <a:extLst>
                      <a:ext uri="{28A0092B-C50C-407E-A947-70E740481C1C}">
                        <a14:useLocalDpi xmlns:a14="http://schemas.microsoft.com/office/drawing/2010/main" val="0"/>
                      </a:ext>
                    </a:extLst>
                  </a:blip>
                  <a:stretch>
                    <a:fillRect/>
                  </a:stretch>
                </pic:blipFill>
                <pic:spPr>
                  <a:xfrm>
                    <a:off x="0" y="0"/>
                    <a:ext cx="7886065" cy="961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6AD4"/>
    <w:multiLevelType w:val="multilevel"/>
    <w:tmpl w:val="096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B7DD6"/>
    <w:multiLevelType w:val="multilevel"/>
    <w:tmpl w:val="8E3A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50ACD"/>
    <w:multiLevelType w:val="hybridMultilevel"/>
    <w:tmpl w:val="3F1EC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F329E3"/>
    <w:multiLevelType w:val="hybridMultilevel"/>
    <w:tmpl w:val="AC92D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AE4F1B"/>
    <w:multiLevelType w:val="hybridMultilevel"/>
    <w:tmpl w:val="2E76B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467356">
    <w:abstractNumId w:val="4"/>
  </w:num>
  <w:num w:numId="2" w16cid:durableId="887885789">
    <w:abstractNumId w:val="2"/>
  </w:num>
  <w:num w:numId="3" w16cid:durableId="786701212">
    <w:abstractNumId w:val="3"/>
  </w:num>
  <w:num w:numId="4" w16cid:durableId="1817527569">
    <w:abstractNumId w:val="0"/>
  </w:num>
  <w:num w:numId="5" w16cid:durableId="1303122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23"/>
    <w:rsid w:val="00050CA6"/>
    <w:rsid w:val="000A381C"/>
    <w:rsid w:val="000B3EC3"/>
    <w:rsid w:val="000F4621"/>
    <w:rsid w:val="00145285"/>
    <w:rsid w:val="00150E0A"/>
    <w:rsid w:val="001B038B"/>
    <w:rsid w:val="001E7F66"/>
    <w:rsid w:val="00252B4F"/>
    <w:rsid w:val="002E077F"/>
    <w:rsid w:val="00312459"/>
    <w:rsid w:val="003537DD"/>
    <w:rsid w:val="003D0125"/>
    <w:rsid w:val="003D2718"/>
    <w:rsid w:val="003D602C"/>
    <w:rsid w:val="004946E7"/>
    <w:rsid w:val="004E5D7C"/>
    <w:rsid w:val="005831F4"/>
    <w:rsid w:val="00586962"/>
    <w:rsid w:val="005A566F"/>
    <w:rsid w:val="005B1563"/>
    <w:rsid w:val="005D114E"/>
    <w:rsid w:val="005E4042"/>
    <w:rsid w:val="006466E2"/>
    <w:rsid w:val="006F29C8"/>
    <w:rsid w:val="00750ADC"/>
    <w:rsid w:val="007A0AE1"/>
    <w:rsid w:val="00880E62"/>
    <w:rsid w:val="00893489"/>
    <w:rsid w:val="008A4EB2"/>
    <w:rsid w:val="008B5108"/>
    <w:rsid w:val="008D033B"/>
    <w:rsid w:val="008D45C5"/>
    <w:rsid w:val="008E2F74"/>
    <w:rsid w:val="008F68A7"/>
    <w:rsid w:val="00901101"/>
    <w:rsid w:val="00962669"/>
    <w:rsid w:val="009C3CD5"/>
    <w:rsid w:val="009D3C3D"/>
    <w:rsid w:val="009F72CA"/>
    <w:rsid w:val="00A051D3"/>
    <w:rsid w:val="00A34CB3"/>
    <w:rsid w:val="00A45FA3"/>
    <w:rsid w:val="00A7415A"/>
    <w:rsid w:val="00A92C67"/>
    <w:rsid w:val="00AC79CF"/>
    <w:rsid w:val="00AD57D3"/>
    <w:rsid w:val="00AE2983"/>
    <w:rsid w:val="00B04F6D"/>
    <w:rsid w:val="00B31243"/>
    <w:rsid w:val="00B46535"/>
    <w:rsid w:val="00B6575D"/>
    <w:rsid w:val="00B73D83"/>
    <w:rsid w:val="00C06475"/>
    <w:rsid w:val="00CA2EC0"/>
    <w:rsid w:val="00CD6B76"/>
    <w:rsid w:val="00CE4277"/>
    <w:rsid w:val="00D06ED8"/>
    <w:rsid w:val="00D270D6"/>
    <w:rsid w:val="00D83F43"/>
    <w:rsid w:val="00D9291B"/>
    <w:rsid w:val="00DB0824"/>
    <w:rsid w:val="00DB1201"/>
    <w:rsid w:val="00E040B0"/>
    <w:rsid w:val="00E41EF2"/>
    <w:rsid w:val="00E45C45"/>
    <w:rsid w:val="00EE622B"/>
    <w:rsid w:val="00F25023"/>
    <w:rsid w:val="00F356CD"/>
    <w:rsid w:val="00FA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BEB4"/>
  <w15:chartTrackingRefBased/>
  <w15:docId w15:val="{59E80355-FC05-4EB3-8C23-F76B4F7F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023"/>
    <w:rPr>
      <w:color w:val="0000FF"/>
      <w:u w:val="single"/>
    </w:rPr>
  </w:style>
  <w:style w:type="paragraph" w:styleId="ListParagraph">
    <w:name w:val="List Paragraph"/>
    <w:basedOn w:val="Normal"/>
    <w:uiPriority w:val="34"/>
    <w:qFormat/>
    <w:rsid w:val="00F25023"/>
    <w:pPr>
      <w:ind w:left="720"/>
      <w:contextualSpacing/>
    </w:pPr>
  </w:style>
  <w:style w:type="paragraph" w:styleId="Revision">
    <w:name w:val="Revision"/>
    <w:hidden/>
    <w:uiPriority w:val="99"/>
    <w:semiHidden/>
    <w:rsid w:val="009C3CD5"/>
    <w:pPr>
      <w:spacing w:after="0" w:line="240" w:lineRule="auto"/>
    </w:pPr>
  </w:style>
  <w:style w:type="paragraph" w:styleId="Header">
    <w:name w:val="header"/>
    <w:basedOn w:val="Normal"/>
    <w:link w:val="HeaderChar"/>
    <w:uiPriority w:val="99"/>
    <w:unhideWhenUsed/>
    <w:rsid w:val="00A05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D3"/>
  </w:style>
  <w:style w:type="paragraph" w:styleId="Footer">
    <w:name w:val="footer"/>
    <w:basedOn w:val="Normal"/>
    <w:link w:val="FooterChar"/>
    <w:uiPriority w:val="99"/>
    <w:unhideWhenUsed/>
    <w:rsid w:val="00A05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D3"/>
  </w:style>
  <w:style w:type="character" w:styleId="UnresolvedMention">
    <w:name w:val="Unresolved Mention"/>
    <w:basedOn w:val="DefaultParagraphFont"/>
    <w:uiPriority w:val="99"/>
    <w:semiHidden/>
    <w:unhideWhenUsed/>
    <w:rsid w:val="00750ADC"/>
    <w:rPr>
      <w:color w:val="605E5C"/>
      <w:shd w:val="clear" w:color="auto" w:fill="E1DFDD"/>
    </w:rPr>
  </w:style>
  <w:style w:type="character" w:styleId="FollowedHyperlink">
    <w:name w:val="FollowedHyperlink"/>
    <w:basedOn w:val="DefaultParagraphFont"/>
    <w:uiPriority w:val="99"/>
    <w:semiHidden/>
    <w:unhideWhenUsed/>
    <w:rsid w:val="008934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329</Words>
  <Characters>2148</Characters>
  <Application>Microsoft Office Word</Application>
  <DocSecurity>0</DocSecurity>
  <Lines>51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York</dc:creator>
  <cp:keywords/>
  <dc:description/>
  <cp:lastModifiedBy>Emeli Belloc</cp:lastModifiedBy>
  <cp:revision>3</cp:revision>
  <dcterms:created xsi:type="dcterms:W3CDTF">2026-10-08T18:34:00Z</dcterms:created>
  <dcterms:modified xsi:type="dcterms:W3CDTF">2026-10-08T18:36:00Z</dcterms:modified>
</cp:coreProperties>
</file>